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C9B0" w14:textId="0C498F37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3D5A83">
        <w:rPr>
          <w:rFonts w:ascii="ＭＳ 明朝" w:hAnsi="ＭＳ 明朝" w:hint="eastAsia"/>
          <w:szCs w:val="21"/>
        </w:rPr>
        <w:t>２１</w:t>
      </w:r>
    </w:p>
    <w:p w14:paraId="1EC9C7F8" w14:textId="77777777" w:rsidR="003D5A83" w:rsidRDefault="003D5A83" w:rsidP="006B7D71">
      <w:pPr>
        <w:spacing w:line="0" w:lineRule="atLeast"/>
        <w:rPr>
          <w:rFonts w:ascii="ＭＳ 明朝" w:hAnsi="ＭＳ 明朝"/>
          <w:szCs w:val="21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11387C" w14:paraId="074D1213" w14:textId="77777777" w:rsidTr="0011387C">
        <w:trPr>
          <w:trHeight w:val="581"/>
        </w:trPr>
        <w:tc>
          <w:tcPr>
            <w:tcW w:w="8788" w:type="dxa"/>
            <w:vAlign w:val="center"/>
          </w:tcPr>
          <w:p w14:paraId="57378097" w14:textId="5C270600" w:rsidR="0011387C" w:rsidRPr="0011387C" w:rsidRDefault="0011387C" w:rsidP="00B0669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1387C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平均</w:t>
            </w:r>
            <w:r w:rsidR="006F7453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（標準）</w:t>
            </w:r>
            <w:r w:rsidRPr="0011387C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消費電力</w:t>
            </w:r>
          </w:p>
        </w:tc>
      </w:tr>
      <w:tr w:rsidR="0011387C" w14:paraId="1C40F058" w14:textId="77777777" w:rsidTr="0011387C">
        <w:trPr>
          <w:trHeight w:val="2468"/>
        </w:trPr>
        <w:tc>
          <w:tcPr>
            <w:tcW w:w="8788" w:type="dxa"/>
          </w:tcPr>
          <w:p w14:paraId="7A7294EB" w14:textId="77777777" w:rsidR="0011387C" w:rsidRDefault="0011387C" w:rsidP="00B0669E">
            <w:pPr>
              <w:jc w:val="center"/>
            </w:pPr>
          </w:p>
          <w:p w14:paraId="4AE889B3" w14:textId="77777777" w:rsidR="0011387C" w:rsidRDefault="0011387C" w:rsidP="00B0669E">
            <w:pPr>
              <w:jc w:val="center"/>
            </w:pPr>
          </w:p>
          <w:p w14:paraId="137BA4EF" w14:textId="77777777" w:rsidR="0011387C" w:rsidRDefault="0011387C" w:rsidP="00B0669E">
            <w:pPr>
              <w:jc w:val="center"/>
            </w:pPr>
          </w:p>
          <w:p w14:paraId="1DFF8497" w14:textId="77777777" w:rsidR="0011387C" w:rsidRDefault="0011387C" w:rsidP="00B0669E">
            <w:pPr>
              <w:jc w:val="center"/>
            </w:pPr>
          </w:p>
          <w:p w14:paraId="50F9DA85" w14:textId="5DEBAF6A" w:rsidR="0011387C" w:rsidRDefault="0011387C" w:rsidP="00B0669E">
            <w:pPr>
              <w:jc w:val="center"/>
            </w:pPr>
            <w:r w:rsidRPr="003D5A83">
              <w:rPr>
                <w:rFonts w:hint="eastAsia"/>
                <w:sz w:val="36"/>
                <w:szCs w:val="40"/>
              </w:rPr>
              <w:t xml:space="preserve">　</w:t>
            </w:r>
            <w:r>
              <w:rPr>
                <w:rFonts w:hint="eastAsia"/>
                <w:sz w:val="36"/>
                <w:szCs w:val="40"/>
              </w:rPr>
              <w:t xml:space="preserve">　　　　　　　　　　</w:t>
            </w:r>
            <w:r w:rsidRPr="0011387C">
              <w:rPr>
                <w:rFonts w:hint="eastAsia"/>
                <w:sz w:val="52"/>
                <w:szCs w:val="56"/>
              </w:rPr>
              <w:t>W</w:t>
            </w:r>
          </w:p>
        </w:tc>
      </w:tr>
    </w:tbl>
    <w:p w14:paraId="3BBD11D2" w14:textId="5E147BC6" w:rsidR="00B0669E" w:rsidRPr="0011387C" w:rsidRDefault="00B0669E" w:rsidP="00B0669E">
      <w:pPr>
        <w:jc w:val="center"/>
      </w:pPr>
    </w:p>
    <w:p w14:paraId="014C305E" w14:textId="46FB0FF5" w:rsidR="003D5A83" w:rsidRPr="0011387C" w:rsidRDefault="003D5A83" w:rsidP="0011387C">
      <w:pPr>
        <w:ind w:firstLineChars="100" w:firstLine="210"/>
      </w:pPr>
      <w:r w:rsidRPr="0011387C">
        <w:rPr>
          <w:rFonts w:hint="eastAsia"/>
        </w:rPr>
        <w:t>※</w:t>
      </w:r>
      <w:r w:rsidR="00363942" w:rsidRPr="0011387C">
        <w:rPr>
          <w:rFonts w:hint="eastAsia"/>
        </w:rPr>
        <w:t>今回の更新対象機器</w:t>
      </w:r>
      <w:r w:rsidR="00363942" w:rsidRPr="0011387C">
        <w:rPr>
          <w:rFonts w:hint="eastAsia"/>
        </w:rPr>
        <w:t>(LED</w:t>
      </w:r>
      <w:r w:rsidR="00363942" w:rsidRPr="0011387C">
        <w:rPr>
          <w:rFonts w:hint="eastAsia"/>
        </w:rPr>
        <w:t>ビジョン本体</w:t>
      </w:r>
      <w:r w:rsidR="00363942" w:rsidRPr="0011387C">
        <w:rPr>
          <w:rFonts w:hint="eastAsia"/>
        </w:rPr>
        <w:t> </w:t>
      </w:r>
      <w:r w:rsidR="00363942" w:rsidRPr="0011387C">
        <w:rPr>
          <w:rFonts w:hint="eastAsia"/>
        </w:rPr>
        <w:t>＋</w:t>
      </w:r>
      <w:r w:rsidR="00363942" w:rsidRPr="0011387C">
        <w:rPr>
          <w:rFonts w:hint="eastAsia"/>
        </w:rPr>
        <w:t> </w:t>
      </w:r>
      <w:r w:rsidR="00363942" w:rsidRPr="0011387C">
        <w:rPr>
          <w:rFonts w:hint="eastAsia"/>
        </w:rPr>
        <w:t>専用コントローラー</w:t>
      </w:r>
      <w:r w:rsidR="00363942" w:rsidRPr="0011387C">
        <w:rPr>
          <w:rFonts w:hint="eastAsia"/>
        </w:rPr>
        <w:t>)</w:t>
      </w:r>
      <w:r w:rsidR="00363942" w:rsidRPr="0011387C">
        <w:rPr>
          <w:rFonts w:hint="eastAsia"/>
        </w:rPr>
        <w:t>のみの電力を記載すること。</w:t>
      </w:r>
    </w:p>
    <w:p w14:paraId="6A77E94D" w14:textId="2F1E746B" w:rsidR="00B67251" w:rsidRPr="0011387C" w:rsidRDefault="00B67251" w:rsidP="0011387C">
      <w:pPr>
        <w:ind w:leftChars="100" w:left="210"/>
      </w:pPr>
      <w:r w:rsidRPr="0011387C">
        <w:rPr>
          <w:rFonts w:hint="eastAsia"/>
        </w:rPr>
        <w:t>※一般的な映像コンテンツ放映時の目安数値を記載すること。</w:t>
      </w:r>
      <w:r w:rsidRPr="0011387C">
        <w:rPr>
          <w:rFonts w:hint="eastAsia"/>
        </w:rPr>
        <w:br/>
      </w:r>
    </w:p>
    <w:p w14:paraId="043C26AE" w14:textId="77777777" w:rsidR="003D5A83" w:rsidRPr="00363942" w:rsidRDefault="003D5A83" w:rsidP="00B0669E">
      <w:pPr>
        <w:jc w:val="center"/>
      </w:pPr>
    </w:p>
    <w:p w14:paraId="4C8A70E6" w14:textId="77777777" w:rsidR="003D5A83" w:rsidRDefault="003D5A83" w:rsidP="00B0669E">
      <w:pPr>
        <w:jc w:val="center"/>
      </w:pPr>
    </w:p>
    <w:sectPr w:rsidR="003D5A83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057B" w14:textId="77777777" w:rsidR="00716843" w:rsidRDefault="00716843" w:rsidP="00BA5068">
      <w:r>
        <w:separator/>
      </w:r>
    </w:p>
  </w:endnote>
  <w:endnote w:type="continuationSeparator" w:id="0">
    <w:p w14:paraId="5B9FCECE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182EAEC2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250969" w:rsidRPr="0025096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25096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51F313C7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1800" w14:textId="77777777" w:rsidR="00716843" w:rsidRDefault="00716843" w:rsidP="00BA5068">
      <w:r>
        <w:separator/>
      </w:r>
    </w:p>
  </w:footnote>
  <w:footnote w:type="continuationSeparator" w:id="0">
    <w:p w14:paraId="173E25A7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344352">
    <w:abstractNumId w:val="32"/>
  </w:num>
  <w:num w:numId="2" w16cid:durableId="1086880865">
    <w:abstractNumId w:val="25"/>
  </w:num>
  <w:num w:numId="3" w16cid:durableId="202713257">
    <w:abstractNumId w:val="34"/>
  </w:num>
  <w:num w:numId="4" w16cid:durableId="691759689">
    <w:abstractNumId w:val="7"/>
  </w:num>
  <w:num w:numId="5" w16cid:durableId="359556278">
    <w:abstractNumId w:val="16"/>
  </w:num>
  <w:num w:numId="6" w16cid:durableId="1331366759">
    <w:abstractNumId w:val="39"/>
  </w:num>
  <w:num w:numId="7" w16cid:durableId="1550724113">
    <w:abstractNumId w:val="33"/>
  </w:num>
  <w:num w:numId="8" w16cid:durableId="96604176">
    <w:abstractNumId w:val="27"/>
  </w:num>
  <w:num w:numId="9" w16cid:durableId="4286984">
    <w:abstractNumId w:val="5"/>
  </w:num>
  <w:num w:numId="10" w16cid:durableId="1277643070">
    <w:abstractNumId w:val="38"/>
  </w:num>
  <w:num w:numId="11" w16cid:durableId="899561408">
    <w:abstractNumId w:val="20"/>
  </w:num>
  <w:num w:numId="12" w16cid:durableId="1677151452">
    <w:abstractNumId w:val="21"/>
  </w:num>
  <w:num w:numId="13" w16cid:durableId="1644313454">
    <w:abstractNumId w:val="3"/>
  </w:num>
  <w:num w:numId="14" w16cid:durableId="2039114702">
    <w:abstractNumId w:val="11"/>
  </w:num>
  <w:num w:numId="15" w16cid:durableId="1046174065">
    <w:abstractNumId w:val="0"/>
  </w:num>
  <w:num w:numId="16" w16cid:durableId="751583989">
    <w:abstractNumId w:val="18"/>
  </w:num>
  <w:num w:numId="17" w16cid:durableId="619604722">
    <w:abstractNumId w:val="28"/>
  </w:num>
  <w:num w:numId="18" w16cid:durableId="1986425173">
    <w:abstractNumId w:val="2"/>
  </w:num>
  <w:num w:numId="19" w16cid:durableId="894313566">
    <w:abstractNumId w:val="31"/>
  </w:num>
  <w:num w:numId="20" w16cid:durableId="1787119866">
    <w:abstractNumId w:val="23"/>
  </w:num>
  <w:num w:numId="21" w16cid:durableId="2107531822">
    <w:abstractNumId w:val="12"/>
  </w:num>
  <w:num w:numId="22" w16cid:durableId="2052411583">
    <w:abstractNumId w:val="8"/>
  </w:num>
  <w:num w:numId="23" w16cid:durableId="1537309613">
    <w:abstractNumId w:val="13"/>
  </w:num>
  <w:num w:numId="24" w16cid:durableId="367687459">
    <w:abstractNumId w:val="40"/>
  </w:num>
  <w:num w:numId="25" w16cid:durableId="1797065114">
    <w:abstractNumId w:val="10"/>
  </w:num>
  <w:num w:numId="26" w16cid:durableId="176578399">
    <w:abstractNumId w:val="6"/>
  </w:num>
  <w:num w:numId="27" w16cid:durableId="1588076076">
    <w:abstractNumId w:val="15"/>
  </w:num>
  <w:num w:numId="28" w16cid:durableId="2125146356">
    <w:abstractNumId w:val="4"/>
  </w:num>
  <w:num w:numId="29" w16cid:durableId="1772817722">
    <w:abstractNumId w:val="19"/>
  </w:num>
  <w:num w:numId="30" w16cid:durableId="1955480662">
    <w:abstractNumId w:val="14"/>
  </w:num>
  <w:num w:numId="31" w16cid:durableId="284893910">
    <w:abstractNumId w:val="30"/>
  </w:num>
  <w:num w:numId="32" w16cid:durableId="1885293547">
    <w:abstractNumId w:val="22"/>
  </w:num>
  <w:num w:numId="33" w16cid:durableId="1677221487">
    <w:abstractNumId w:val="1"/>
  </w:num>
  <w:num w:numId="34" w16cid:durableId="1271428861">
    <w:abstractNumId w:val="35"/>
  </w:num>
  <w:num w:numId="35" w16cid:durableId="13532649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2823508">
    <w:abstractNumId w:val="17"/>
  </w:num>
  <w:num w:numId="37" w16cid:durableId="564603189">
    <w:abstractNumId w:val="26"/>
  </w:num>
  <w:num w:numId="38" w16cid:durableId="1070730942">
    <w:abstractNumId w:val="36"/>
  </w:num>
  <w:num w:numId="39" w16cid:durableId="1216576600">
    <w:abstractNumId w:val="9"/>
  </w:num>
  <w:num w:numId="40" w16cid:durableId="940064405">
    <w:abstractNumId w:val="29"/>
  </w:num>
  <w:num w:numId="41" w16cid:durableId="1554997170">
    <w:abstractNumId w:val="24"/>
  </w:num>
  <w:num w:numId="42" w16cid:durableId="94373415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A465B"/>
    <w:rsid w:val="000B0069"/>
    <w:rsid w:val="000B2611"/>
    <w:rsid w:val="000B39F3"/>
    <w:rsid w:val="000B55D0"/>
    <w:rsid w:val="000B761E"/>
    <w:rsid w:val="000B7C53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387C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40C3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4CF8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63942"/>
    <w:rsid w:val="003701C6"/>
    <w:rsid w:val="00374585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5A83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93423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E71D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6F7453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23E3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04C31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0EFC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51BD"/>
    <w:rsid w:val="00AA7281"/>
    <w:rsid w:val="00AB0678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4AE2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67251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4CF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5F61941C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BEA21A-7D6B-49B5-A5AC-CFA23352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11</cp:revision>
  <cp:lastPrinted>2018-05-16T02:03:00Z</cp:lastPrinted>
  <dcterms:created xsi:type="dcterms:W3CDTF">2018-05-16T05:28:00Z</dcterms:created>
  <dcterms:modified xsi:type="dcterms:W3CDTF">2026-02-12T00:22:00Z</dcterms:modified>
</cp:coreProperties>
</file>