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33E0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066806E6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5FDD5608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493A5EC0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F51D087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60B9B0A5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4EBA8F78" w14:textId="27336409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765BFD"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環境産業</w:t>
      </w:r>
      <w:r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局</w:t>
      </w:r>
      <w:r w:rsidR="00765BFD"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環境</w:t>
      </w:r>
      <w:r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室</w:t>
      </w:r>
      <w:r w:rsidR="00765BFD"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資源循環</w:t>
      </w:r>
      <w:r w:rsidR="00A17135" w:rsidRPr="009E3F9C">
        <w:rPr>
          <w:rFonts w:ascii="ＭＳ 明朝" w:hAnsi="ＭＳ 明朝" w:hint="eastAsia"/>
          <w:color w:val="000000" w:themeColor="text1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661ECD27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46B133D9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171EEE24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18A29A8C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10F9A91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3EA97EDF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077514D2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31AC6DAB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3EF8077F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4C446CD3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80FC4BF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0FFBDB63" w14:textId="7234F2A0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765BFD" w:rsidRPr="009E3F9C">
        <w:rPr>
          <w:rFonts w:ascii="ＭＳ 明朝" w:hAnsi="ＭＳ 明朝" w:hint="eastAsia"/>
          <w:color w:val="000000" w:themeColor="text1"/>
          <w:szCs w:val="21"/>
          <w:u w:val="single"/>
        </w:rPr>
        <w:t>明石市一般廃棄物処理基本計画策定支援</w:t>
      </w:r>
      <w:r w:rsidRPr="009E3F9C">
        <w:rPr>
          <w:rFonts w:ascii="ＭＳ 明朝" w:hAnsi="ＭＳ 明朝" w:hint="eastAsia"/>
          <w:color w:val="000000" w:themeColor="text1"/>
          <w:szCs w:val="21"/>
          <w:u w:val="single"/>
        </w:rPr>
        <w:t>業務委託</w:t>
      </w:r>
      <w:r w:rsidRPr="009E3F9C">
        <w:rPr>
          <w:rFonts w:ascii="ＭＳ 明朝" w:hAnsi="ＭＳ 明朝" w:hint="eastAsia"/>
          <w:color w:val="000000" w:themeColor="text1"/>
          <w:szCs w:val="21"/>
          <w:u w:val="single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4C1C0C27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6B0B0DEE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22225488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1A119CA2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30B2A14F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C1F221" wp14:editId="5C72D452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83A12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F221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53283A12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8430D" wp14:editId="3B412DD4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B1C21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8430D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025B1C21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31EDA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05DF1DA9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57237227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379F3C1A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1878D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133A1E0B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87EB44" wp14:editId="4F5973F5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EB301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7EB44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104EB301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71AAD13B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17C72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A01ACC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3E30E7D7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AF3E0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2AF2B0C3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9C430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A5833BC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24C5AC62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4E72F375" w14:textId="77777777" w:rsidR="00A17135" w:rsidRDefault="00A17135" w:rsidP="00011F3C">
            <w:pPr>
              <w:jc w:val="center"/>
            </w:pPr>
          </w:p>
        </w:tc>
      </w:tr>
      <w:tr w:rsidR="00A17135" w14:paraId="45BE1B15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3F9D7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B446E24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3B424E65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9C64125" w14:textId="77777777" w:rsidR="00A17135" w:rsidRDefault="00A17135" w:rsidP="00011F3C">
            <w:pPr>
              <w:jc w:val="center"/>
            </w:pPr>
          </w:p>
        </w:tc>
      </w:tr>
      <w:tr w:rsidR="00A17135" w14:paraId="765B226E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1CB2C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107C28F6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063C0DE8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C25931" wp14:editId="7BE488C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DF4A4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25931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4B0DF4A4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48EE3B06" w14:textId="77777777" w:rsidR="00A17135" w:rsidRDefault="00A17135" w:rsidP="00011F3C">
            <w:pPr>
              <w:jc w:val="center"/>
            </w:pPr>
          </w:p>
        </w:tc>
      </w:tr>
      <w:tr w:rsidR="00A17135" w14:paraId="2430E0C2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44BA38" w14:textId="77777777" w:rsidR="00A17135" w:rsidRDefault="00A17135" w:rsidP="00011F3C">
            <w:pPr>
              <w:jc w:val="center"/>
            </w:pPr>
          </w:p>
          <w:p w14:paraId="64A8AB51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5C12C60" w14:textId="77777777" w:rsidR="00A17135" w:rsidRDefault="00A17135" w:rsidP="00011F3C">
            <w:pPr>
              <w:widowControl/>
              <w:jc w:val="left"/>
            </w:pPr>
          </w:p>
          <w:p w14:paraId="4ED03292" w14:textId="77777777" w:rsidR="00A17135" w:rsidRDefault="00A17135" w:rsidP="00011F3C">
            <w:pPr>
              <w:jc w:val="center"/>
            </w:pPr>
          </w:p>
        </w:tc>
      </w:tr>
    </w:tbl>
    <w:p w14:paraId="022B4487" w14:textId="77777777" w:rsidR="00A17135" w:rsidRDefault="00A17135" w:rsidP="00A17135">
      <w:pPr>
        <w:ind w:right="3910"/>
      </w:pPr>
    </w:p>
    <w:p w14:paraId="50F09E8C" w14:textId="77777777" w:rsidR="00A17135" w:rsidRDefault="00A17135" w:rsidP="00A17135"/>
    <w:p w14:paraId="39FF40D8" w14:textId="77777777" w:rsidR="00A17135" w:rsidRDefault="00A17135" w:rsidP="00A17135"/>
    <w:p w14:paraId="1067831A" w14:textId="77777777" w:rsidR="00A17135" w:rsidRDefault="00A17135" w:rsidP="00A17135"/>
    <w:p w14:paraId="6E1D2DBF" w14:textId="77777777" w:rsidR="00A17135" w:rsidRDefault="00A17135" w:rsidP="00A17135"/>
    <w:p w14:paraId="7070E627" w14:textId="77777777" w:rsidR="00A17135" w:rsidRDefault="00A17135" w:rsidP="00A17135"/>
    <w:p w14:paraId="363A6A6B" w14:textId="77777777" w:rsidR="00A17135" w:rsidRDefault="00A17135" w:rsidP="00A17135"/>
    <w:p w14:paraId="7A115546" w14:textId="77777777" w:rsidR="00A17135" w:rsidRDefault="00A17135" w:rsidP="00A17135"/>
    <w:p w14:paraId="0601466F" w14:textId="77777777" w:rsidR="00A17135" w:rsidRDefault="00A17135" w:rsidP="00A17135"/>
    <w:p w14:paraId="79F7C84B" w14:textId="77777777" w:rsidR="00A17135" w:rsidRDefault="00A17135" w:rsidP="00A17135"/>
    <w:p w14:paraId="31CBD963" w14:textId="77777777" w:rsidR="00A17135" w:rsidRDefault="00A17135" w:rsidP="00A17135"/>
    <w:p w14:paraId="745F736B" w14:textId="77777777" w:rsidR="00A17135" w:rsidRDefault="00A17135" w:rsidP="00A17135"/>
    <w:p w14:paraId="0CDBC284" w14:textId="52F8BF0B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</w:t>
      </w:r>
      <w:r w:rsidRPr="009E3F9C">
        <w:rPr>
          <w:rFonts w:ascii="ＭＳ 明朝" w:hAnsi="ＭＳ 明朝" w:hint="eastAsia"/>
          <w:color w:val="000000" w:themeColor="text1"/>
          <w:szCs w:val="21"/>
        </w:rPr>
        <w:t>Ｘ(０７８-</w:t>
      </w:r>
      <w:r w:rsidR="00765BFD" w:rsidRPr="009E3F9C">
        <w:rPr>
          <w:rFonts w:ascii="ＭＳ 明朝" w:hAnsi="ＭＳ 明朝" w:hint="eastAsia"/>
          <w:color w:val="000000" w:themeColor="text1"/>
          <w:szCs w:val="21"/>
        </w:rPr>
        <w:t>９１８</w:t>
      </w:r>
      <w:r w:rsidRPr="009E3F9C">
        <w:rPr>
          <w:rFonts w:ascii="ＭＳ 明朝" w:hAnsi="ＭＳ 明朝" w:hint="eastAsia"/>
          <w:color w:val="000000" w:themeColor="text1"/>
          <w:szCs w:val="21"/>
        </w:rPr>
        <w:t>-</w:t>
      </w:r>
      <w:r w:rsidR="00765BFD" w:rsidRPr="009E3F9C">
        <w:rPr>
          <w:rFonts w:ascii="ＭＳ 明朝" w:hAnsi="ＭＳ 明朝" w:hint="eastAsia"/>
          <w:color w:val="000000" w:themeColor="text1"/>
          <w:szCs w:val="21"/>
        </w:rPr>
        <w:t>５７９３</w:t>
      </w:r>
      <w:r w:rsidRPr="009E3F9C">
        <w:rPr>
          <w:rFonts w:ascii="ＭＳ 明朝" w:hAnsi="ＭＳ 明朝" w:hint="eastAsia"/>
          <w:color w:val="000000" w:themeColor="text1"/>
          <w:szCs w:val="21"/>
        </w:rPr>
        <w:t>)により</w:t>
      </w:r>
      <w:r w:rsidR="00765BFD" w:rsidRPr="009E3F9C">
        <w:rPr>
          <w:rFonts w:ascii="ＭＳ 明朝" w:hAnsi="ＭＳ 明朝" w:hint="eastAsia"/>
          <w:color w:val="000000" w:themeColor="text1"/>
          <w:position w:val="-2"/>
          <w:szCs w:val="21"/>
        </w:rPr>
        <w:t>環境産業局環境室資源循環課</w:t>
      </w:r>
      <w:r w:rsidRPr="009E3F9C">
        <w:rPr>
          <w:rFonts w:ascii="ＭＳ 明朝" w:hAnsi="ＭＳ 明朝" w:hint="eastAsia"/>
          <w:color w:val="000000" w:themeColor="text1"/>
          <w:szCs w:val="21"/>
        </w:rPr>
        <w:t>へ送</w:t>
      </w:r>
      <w:r w:rsidRPr="006B7D71">
        <w:rPr>
          <w:rFonts w:ascii="ＭＳ 明朝" w:hAnsi="ＭＳ 明朝" w:hint="eastAsia"/>
          <w:szCs w:val="21"/>
        </w:rPr>
        <w:t>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AF10" w14:textId="77777777" w:rsidR="00716843" w:rsidRDefault="00716843" w:rsidP="00BA5068">
      <w:r>
        <w:separator/>
      </w:r>
    </w:p>
  </w:endnote>
  <w:endnote w:type="continuationSeparator" w:id="0">
    <w:p w14:paraId="6F070EA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6F81" w14:textId="77777777" w:rsidR="00716843" w:rsidRDefault="00716843" w:rsidP="00BA5068">
      <w:r>
        <w:separator/>
      </w:r>
    </w:p>
  </w:footnote>
  <w:footnote w:type="continuationSeparator" w:id="0">
    <w:p w14:paraId="53A7F28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65BFD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3F9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5EF0BE8"/>
  <w15:docId w15:val="{4C9C1805-406E-4BDE-AB7F-CBCAD42C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2018-05-16T05:20:00Z</dcterms:created>
  <dcterms:modified xsi:type="dcterms:W3CDTF">2026-02-04T01:02:00Z</dcterms:modified>
</cp:coreProperties>
</file>