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4C3C2E" w:rsidP="0031724F">
      <w:pPr>
        <w:ind w:leftChars="100" w:left="210"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（明石市立中部中学校（野々池中学校ほか４</w:t>
      </w:r>
      <w:bookmarkStart w:id="0" w:name="_GoBack"/>
      <w:bookmarkEnd w:id="0"/>
      <w:r w:rsidR="003402D1">
        <w:rPr>
          <w:rFonts w:hint="eastAsia"/>
          <w:sz w:val="24"/>
          <w:szCs w:val="24"/>
        </w:rPr>
        <w:t>校）体育館の空調整備</w:t>
      </w:r>
      <w:r w:rsidR="0031724F" w:rsidRPr="0031724F">
        <w:rPr>
          <w:rFonts w:hint="eastAsia"/>
          <w:sz w:val="24"/>
          <w:szCs w:val="24"/>
        </w:rPr>
        <w:t>業務委託）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FC7BCB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FC7BCB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2D1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3C2E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C7BCB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5A55015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0F72C0-CB29-4900-85D8-01E2F8304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2018-05-16T05:32:00Z</dcterms:created>
  <dcterms:modified xsi:type="dcterms:W3CDTF">2024-12-16T06:25:00Z</dcterms:modified>
</cp:coreProperties>
</file>