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4"/>
        <w:gridCol w:w="3845"/>
        <w:gridCol w:w="3948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637703" w:rsidRDefault="00B85C9C" w:rsidP="0063770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E110B8">
        <w:rPr>
          <w:rFonts w:hint="eastAsia"/>
          <w:szCs w:val="21"/>
        </w:rPr>
        <w:t>実績については、２０</w:t>
      </w:r>
      <w:bookmarkStart w:id="0" w:name="_GoBack"/>
      <w:bookmarkEnd w:id="0"/>
      <w:r w:rsidR="00EC1707">
        <w:rPr>
          <w:rFonts w:hint="eastAsia"/>
          <w:szCs w:val="21"/>
        </w:rPr>
        <w:t>１４年４月１日から２０２４年６</w:t>
      </w:r>
      <w:r w:rsidR="00637703" w:rsidRPr="00637703">
        <w:rPr>
          <w:rFonts w:hint="eastAsia"/>
          <w:szCs w:val="21"/>
        </w:rPr>
        <w:t>月３０日までの間に完了した国、地方公共団体又はそれに準じる機関（公社・公団・事業団等）における実績を記入してください。</w:t>
      </w:r>
    </w:p>
    <w:p w:rsidR="00E110B8" w:rsidRDefault="00E110B8" w:rsidP="00BE331F">
      <w:pPr>
        <w:rPr>
          <w:b/>
          <w:szCs w:val="21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7985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6A9B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37703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10B8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1707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0FACF3D"/>
  <w15:docId w15:val="{B121B846-8A36-4004-85F7-FE3E839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EF12EC-4574-4D99-A96E-8CAAF0FA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2019-12-03T07:46:00Z</dcterms:created>
  <dcterms:modified xsi:type="dcterms:W3CDTF">2024-01-22T01:54:00Z</dcterms:modified>
</cp:coreProperties>
</file>