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7F702" w14:textId="77777777" w:rsidR="00E812D2" w:rsidRPr="00E812D2" w:rsidRDefault="00E812D2" w:rsidP="00E812D2">
      <w:pPr>
        <w:rPr>
          <w:szCs w:val="21"/>
          <w:bdr w:val="single" w:sz="4" w:space="0" w:color="auto"/>
        </w:rPr>
      </w:pPr>
      <w:r w:rsidRPr="00E812D2">
        <w:rPr>
          <w:rFonts w:hint="eastAsia"/>
          <w:szCs w:val="21"/>
        </w:rPr>
        <w:t>様式１２</w:t>
      </w:r>
    </w:p>
    <w:p w14:paraId="17BBBB21" w14:textId="77777777"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14:paraId="1806ABB2" w14:textId="11A71530" w:rsidR="00EF2B15" w:rsidRPr="00E812D2" w:rsidRDefault="00E812D2" w:rsidP="00EF2B15">
      <w:pPr>
        <w:spacing w:line="600" w:lineRule="auto"/>
        <w:jc w:val="center"/>
      </w:pPr>
      <w:r w:rsidRPr="00E812D2">
        <w:rPr>
          <w:rFonts w:hint="eastAsia"/>
        </w:rPr>
        <w:t>（</w:t>
      </w:r>
      <w:r w:rsidR="006572F5">
        <w:rPr>
          <w:rFonts w:hint="eastAsia"/>
        </w:rPr>
        <w:t>明石市地域医療のあり方検討にかかる調査支援</w:t>
      </w:r>
      <w:r w:rsidRPr="00E812D2">
        <w:rPr>
          <w:rFonts w:hint="eastAsia"/>
        </w:rPr>
        <w:t>業務委託）</w:t>
      </w:r>
    </w:p>
    <w:p w14:paraId="52F582CF"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14:paraId="2FA8336A"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14:paraId="62C938C8"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14:paraId="5C94313D" w14:textId="77777777" w:rsidR="00E812D2" w:rsidRPr="00E812D2" w:rsidRDefault="00E812D2" w:rsidP="00EF2B15">
      <w:pPr>
        <w:spacing w:line="480" w:lineRule="auto"/>
        <w:rPr>
          <w:sz w:val="24"/>
          <w:szCs w:val="24"/>
        </w:rPr>
      </w:pPr>
      <w:r w:rsidRPr="00E812D2">
        <w:rPr>
          <w:rFonts w:hint="eastAsia"/>
          <w:sz w:val="24"/>
          <w:szCs w:val="24"/>
        </w:rPr>
        <w:t>１　障害者の積極的雇用</w:t>
      </w:r>
    </w:p>
    <w:p w14:paraId="3C31D02B"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5E0BE7BF" w14:textId="77777777" w:rsidR="00E812D2" w:rsidRPr="00E812D2" w:rsidRDefault="00E812D2" w:rsidP="00EF2B15">
      <w:pPr>
        <w:spacing w:line="480" w:lineRule="auto"/>
        <w:rPr>
          <w:sz w:val="24"/>
          <w:szCs w:val="24"/>
        </w:rPr>
      </w:pPr>
      <w:r w:rsidRPr="00E812D2">
        <w:rPr>
          <w:rFonts w:hint="eastAsia"/>
          <w:sz w:val="24"/>
          <w:szCs w:val="24"/>
        </w:rPr>
        <w:t>２　子育て支援への取組</w:t>
      </w:r>
    </w:p>
    <w:p w14:paraId="09C67A55"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1E4FD098" w14:textId="77777777"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14:paraId="77021628"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2618EC8D" w14:textId="77777777"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14:paraId="2537A5FB"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62E74FF8" w14:textId="77777777"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14:paraId="5EF3C95D" w14:textId="77777777"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14:paraId="4980E0AE" w14:textId="77777777"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703862A0" w14:textId="77777777"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14:paraId="3E2C9826" w14:textId="77777777"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14:paraId="4FD5C5BE" w14:textId="77777777"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9224" w14:textId="77777777" w:rsidR="00716843" w:rsidRDefault="00716843" w:rsidP="00BA5068">
      <w:r>
        <w:separator/>
      </w:r>
    </w:p>
  </w:endnote>
  <w:endnote w:type="continuationSeparator" w:id="0">
    <w:p w14:paraId="53100EC9"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DEFE" w14:textId="77777777" w:rsidR="00716843" w:rsidRDefault="00716843" w:rsidP="00BA5068">
      <w:r>
        <w:separator/>
      </w:r>
    </w:p>
  </w:footnote>
  <w:footnote w:type="continuationSeparator" w:id="0">
    <w:p w14:paraId="3F8ABB80"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572F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79A0EE14"/>
  <w15:docId w15:val="{D4DCD7E8-5BF9-4C05-ABF1-53988470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3A123E-30F6-4C31-AA17-136EBD49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3</cp:revision>
  <cp:lastPrinted>2018-05-16T02:03:00Z</cp:lastPrinted>
  <dcterms:created xsi:type="dcterms:W3CDTF">2018-05-16T05:41:00Z</dcterms:created>
  <dcterms:modified xsi:type="dcterms:W3CDTF">2023-09-19T05:52:00Z</dcterms:modified>
</cp:coreProperties>
</file>