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A514C7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A514C7">
        <w:rPr>
          <w:rFonts w:hint="eastAsia"/>
          <w:sz w:val="24"/>
          <w:szCs w:val="24"/>
        </w:rPr>
        <w:t>（</w:t>
      </w:r>
      <w:r w:rsidR="007E6CEC" w:rsidRPr="00A514C7">
        <w:rPr>
          <w:rFonts w:hint="eastAsia"/>
          <w:sz w:val="24"/>
          <w:szCs w:val="24"/>
        </w:rPr>
        <w:t>ＪＲ西明石駅周辺地区における公共施設等の整備・運営に係る調査業務委託</w:t>
      </w:r>
      <w:r w:rsidRPr="00A514C7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A20BB8" w:rsidRPr="00A20BB8">
        <w:rPr>
          <w:rFonts w:hint="eastAsia"/>
          <w:sz w:val="24"/>
          <w:szCs w:val="24"/>
        </w:rPr>
        <w:t>管理技術者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E6CEC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0BB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14C7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98F54B-0C53-4889-8875-7541DC08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2018-05-16T05:32:00Z</dcterms:created>
  <dcterms:modified xsi:type="dcterms:W3CDTF">2022-07-04T08:43:00Z</dcterms:modified>
</cp:coreProperties>
</file>