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 w:rsidR="002A5490">
        <w:rPr>
          <w:rFonts w:ascii="ＭＳ 明朝" w:hAnsi="ＭＳ 明朝" w:hint="eastAsia"/>
        </w:rPr>
        <w:t>１１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2A5490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2A5490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Pr="0019438C" w:rsidRDefault="00B85C9C" w:rsidP="0019438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19438C" w:rsidRPr="009C12EE">
        <w:rPr>
          <w:rFonts w:hint="eastAsia"/>
          <w:szCs w:val="21"/>
        </w:rPr>
        <w:t>実績については、</w:t>
      </w:r>
      <w:r w:rsidR="0019438C" w:rsidRPr="003635BC">
        <w:rPr>
          <w:rFonts w:hint="eastAsia"/>
          <w:szCs w:val="21"/>
        </w:rPr>
        <w:t>２０１２年４月１日から２０２２年４月３０日</w:t>
      </w:r>
      <w:r w:rsidR="0019438C" w:rsidRPr="00573298">
        <w:rPr>
          <w:rFonts w:hint="eastAsia"/>
          <w:szCs w:val="21"/>
        </w:rPr>
        <w:t>まで</w:t>
      </w:r>
      <w:r w:rsidR="0019438C" w:rsidRPr="00E0255E">
        <w:rPr>
          <w:rFonts w:hint="eastAsia"/>
          <w:szCs w:val="21"/>
        </w:rPr>
        <w:t>の間</w:t>
      </w:r>
      <w:r w:rsidR="0019438C">
        <w:rPr>
          <w:rFonts w:hint="eastAsia"/>
          <w:szCs w:val="21"/>
        </w:rPr>
        <w:t>に</w:t>
      </w:r>
      <w:r w:rsidR="00B10A4C">
        <w:rPr>
          <w:rFonts w:hint="eastAsia"/>
          <w:szCs w:val="21"/>
        </w:rPr>
        <w:t>、兵庫県内において</w:t>
      </w:r>
      <w:r w:rsidR="0019438C">
        <w:rPr>
          <w:rFonts w:hint="eastAsia"/>
          <w:szCs w:val="21"/>
        </w:rPr>
        <w:t>完了し</w:t>
      </w:r>
      <w:bookmarkStart w:id="0" w:name="_GoBack"/>
      <w:bookmarkEnd w:id="0"/>
      <w:r w:rsidR="0019438C">
        <w:rPr>
          <w:rFonts w:hint="eastAsia"/>
          <w:szCs w:val="21"/>
        </w:rPr>
        <w:t>た</w:t>
      </w:r>
      <w:r w:rsidR="0019438C" w:rsidRPr="0025465D">
        <w:rPr>
          <w:rFonts w:asciiTheme="minorEastAsia" w:eastAsiaTheme="minorEastAsia" w:hAnsiTheme="minorEastAsia" w:hint="eastAsia"/>
          <w:bCs/>
          <w:szCs w:val="21"/>
        </w:rPr>
        <w:t>国、地方公共団体</w:t>
      </w:r>
      <w:r w:rsidR="0019438C">
        <w:rPr>
          <w:rFonts w:asciiTheme="minorEastAsia" w:eastAsiaTheme="minorEastAsia" w:hAnsiTheme="minorEastAsia" w:hint="eastAsia"/>
          <w:bCs/>
          <w:szCs w:val="21"/>
        </w:rPr>
        <w:t>の設置する高等学校又は私立高等学校</w:t>
      </w:r>
      <w:r w:rsidR="0019438C" w:rsidRPr="009C12EE">
        <w:rPr>
          <w:rFonts w:hint="eastAsia"/>
          <w:szCs w:val="21"/>
        </w:rPr>
        <w:t>における実績を記入してください。</w:t>
      </w:r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 w:rsidRPr="0019438C">
        <w:rPr>
          <w:rFonts w:hint="eastAsia"/>
          <w:b/>
          <w:szCs w:val="21"/>
          <w:u w:val="single"/>
        </w:rPr>
        <w:t>上記実績に関連する契約書の写し、特記仕様書等を添付してください。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438C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490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0A4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793343B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B15453-E076-41A2-BA11-6D9EBE1F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2022-05-11T23:33:00Z</cp:lastPrinted>
  <dcterms:created xsi:type="dcterms:W3CDTF">2018-05-16T05:37:00Z</dcterms:created>
  <dcterms:modified xsi:type="dcterms:W3CDTF">2022-05-11T23:37:00Z</dcterms:modified>
</cp:coreProperties>
</file>