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103A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B369A2">
      <w:pPr>
        <w:tabs>
          <w:tab w:val="left" w:pos="2610"/>
        </w:tabs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B369A2">
        <w:rPr>
          <w:kern w:val="0"/>
          <w:sz w:val="24"/>
          <w:lang w:eastAsia="zh-TW"/>
        </w:rPr>
        <w:tab/>
      </w:r>
      <w:r w:rsidR="00B369A2" w:rsidRPr="00B369A2">
        <w:rPr>
          <w:rFonts w:hint="eastAsia"/>
          <w:kern w:val="0"/>
          <w:sz w:val="24"/>
          <w:lang w:eastAsia="zh-TW"/>
        </w:rPr>
        <w:t>教育施設等の照明</w:t>
      </w:r>
      <w:bookmarkStart w:id="0" w:name="_GoBack"/>
      <w:bookmarkEnd w:id="0"/>
      <w:r w:rsidR="00B369A2" w:rsidRPr="00B369A2">
        <w:rPr>
          <w:rFonts w:hint="eastAsia"/>
          <w:kern w:val="0"/>
          <w:sz w:val="24"/>
          <w:lang w:eastAsia="zh-TW"/>
        </w:rPr>
        <w:t>設備ＬＥＤ化業務委託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513AA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440F2" w:rsidRPr="00E440F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440F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369A2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0F2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52780315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9A5E80-5E72-43BF-9661-E60CD3B2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8</cp:revision>
  <cp:lastPrinted>2022-01-14T06:42:00Z</cp:lastPrinted>
  <dcterms:created xsi:type="dcterms:W3CDTF">2018-05-16T05:28:00Z</dcterms:created>
  <dcterms:modified xsi:type="dcterms:W3CDTF">2022-01-14T06:42:00Z</dcterms:modified>
</cp:coreProperties>
</file>